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B326" w14:textId="0B86FC4B" w:rsidR="00894FFB" w:rsidRPr="00B9296D" w:rsidRDefault="00894FFB" w:rsidP="00894FFB">
      <w:pPr>
        <w:spacing w:after="0" w:line="240" w:lineRule="auto"/>
        <w:jc w:val="center"/>
        <w:rPr>
          <w:b/>
          <w:bCs/>
          <w:szCs w:val="24"/>
        </w:rPr>
      </w:pPr>
      <w:r w:rsidRPr="00B9296D">
        <w:rPr>
          <w:b/>
          <w:bCs/>
          <w:szCs w:val="24"/>
        </w:rPr>
        <w:t>Calendrier des compétitions</w:t>
      </w:r>
    </w:p>
    <w:p w14:paraId="564F800F" w14:textId="77777777" w:rsidR="00894FFB" w:rsidRPr="00B9296D" w:rsidRDefault="00894FFB" w:rsidP="00894FFB">
      <w:pPr>
        <w:spacing w:after="0" w:line="240" w:lineRule="auto"/>
        <w:jc w:val="center"/>
        <w:rPr>
          <w:b/>
          <w:bCs/>
          <w:szCs w:val="24"/>
        </w:rPr>
      </w:pPr>
      <w:r w:rsidRPr="00B9296D">
        <w:rPr>
          <w:b/>
          <w:bCs/>
          <w:szCs w:val="24"/>
        </w:rPr>
        <w:t>Saison 202</w:t>
      </w:r>
      <w:r>
        <w:rPr>
          <w:b/>
          <w:bCs/>
          <w:szCs w:val="24"/>
        </w:rPr>
        <w:t>4</w:t>
      </w:r>
      <w:r w:rsidRPr="00B9296D">
        <w:rPr>
          <w:b/>
          <w:bCs/>
          <w:szCs w:val="24"/>
        </w:rPr>
        <w:t>-202</w:t>
      </w:r>
      <w:r>
        <w:rPr>
          <w:b/>
          <w:bCs/>
          <w:szCs w:val="24"/>
        </w:rPr>
        <w:t>5</w:t>
      </w:r>
    </w:p>
    <w:p w14:paraId="176F41DE" w14:textId="571B6DB7" w:rsidR="00894FFB" w:rsidRPr="00D41ECD" w:rsidRDefault="00894FFB" w:rsidP="00D41ECD">
      <w:pPr>
        <w:spacing w:after="0" w:line="240" w:lineRule="auto"/>
        <w:jc w:val="center"/>
        <w:rPr>
          <w:b/>
          <w:bCs/>
          <w:szCs w:val="24"/>
        </w:rPr>
      </w:pPr>
      <w:r w:rsidRPr="00B9296D">
        <w:rPr>
          <w:b/>
          <w:bCs/>
          <w:szCs w:val="24"/>
        </w:rPr>
        <w:t>Association de Natation Saguenay</w:t>
      </w:r>
      <w:r>
        <w:rPr>
          <w:b/>
          <w:bCs/>
          <w:szCs w:val="24"/>
        </w:rPr>
        <w:t xml:space="preserve"> </w:t>
      </w:r>
      <w:r w:rsidRPr="00B9296D">
        <w:rPr>
          <w:b/>
          <w:bCs/>
          <w:szCs w:val="24"/>
        </w:rPr>
        <w:t>Lac</w:t>
      </w:r>
      <w:r>
        <w:rPr>
          <w:b/>
          <w:bCs/>
          <w:szCs w:val="24"/>
        </w:rPr>
        <w:t xml:space="preserve"> </w:t>
      </w:r>
      <w:r w:rsidRPr="00B9296D">
        <w:rPr>
          <w:b/>
          <w:bCs/>
          <w:szCs w:val="24"/>
        </w:rPr>
        <w:t>St-Jean</w:t>
      </w:r>
      <w:r>
        <w:rPr>
          <w:b/>
          <w:bCs/>
          <w:szCs w:val="24"/>
        </w:rPr>
        <w:t xml:space="preserve"> </w:t>
      </w:r>
      <w:r w:rsidRPr="00B9296D">
        <w:rPr>
          <w:b/>
          <w:bCs/>
          <w:szCs w:val="24"/>
        </w:rPr>
        <w:t>Chibougamau</w:t>
      </w:r>
      <w:r>
        <w:rPr>
          <w:b/>
          <w:bCs/>
          <w:szCs w:val="24"/>
        </w:rPr>
        <w:t>-Chapais</w:t>
      </w:r>
    </w:p>
    <w:p w14:paraId="76912BE1" w14:textId="77777777" w:rsidR="00051884" w:rsidRDefault="00051884" w:rsidP="00894FFB">
      <w:pPr>
        <w:spacing w:after="0" w:line="240" w:lineRule="auto"/>
      </w:pPr>
    </w:p>
    <w:p w14:paraId="4204E4C8" w14:textId="77777777" w:rsidR="00051884" w:rsidRDefault="00051884" w:rsidP="00894FFB">
      <w:pPr>
        <w:spacing w:after="0" w:line="240" w:lineRule="auto"/>
      </w:pPr>
    </w:p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1560"/>
        <w:gridCol w:w="850"/>
        <w:gridCol w:w="3402"/>
        <w:gridCol w:w="2127"/>
        <w:gridCol w:w="2126"/>
      </w:tblGrid>
      <w:tr w:rsidR="00051884" w14:paraId="0C92AEF8" w14:textId="77777777" w:rsidTr="00A94F84">
        <w:tc>
          <w:tcPr>
            <w:tcW w:w="1560" w:type="dxa"/>
          </w:tcPr>
          <w:p w14:paraId="1996C1AD" w14:textId="0064879E" w:rsidR="00051884" w:rsidRDefault="00051884" w:rsidP="00894FFB">
            <w:r>
              <w:t>date</w:t>
            </w:r>
          </w:p>
        </w:tc>
        <w:tc>
          <w:tcPr>
            <w:tcW w:w="850" w:type="dxa"/>
          </w:tcPr>
          <w:p w14:paraId="4790CC3C" w14:textId="50F55287" w:rsidR="00051884" w:rsidRDefault="00051884" w:rsidP="00894FFB">
            <w:r>
              <w:t>inclus</w:t>
            </w:r>
          </w:p>
        </w:tc>
        <w:tc>
          <w:tcPr>
            <w:tcW w:w="3402" w:type="dxa"/>
          </w:tcPr>
          <w:p w14:paraId="18F7F117" w14:textId="10E5F363" w:rsidR="00051884" w:rsidRDefault="00051884" w:rsidP="00894FFB">
            <w:r>
              <w:t>compétitions</w:t>
            </w:r>
          </w:p>
        </w:tc>
        <w:tc>
          <w:tcPr>
            <w:tcW w:w="2127" w:type="dxa"/>
          </w:tcPr>
          <w:p w14:paraId="7AE8CA48" w14:textId="654C1BD6" w:rsidR="00051884" w:rsidRDefault="00051884" w:rsidP="00894FFB">
            <w:r>
              <w:t>lieu</w:t>
            </w:r>
          </w:p>
        </w:tc>
        <w:tc>
          <w:tcPr>
            <w:tcW w:w="2126" w:type="dxa"/>
          </w:tcPr>
          <w:p w14:paraId="4FA51E92" w14:textId="41692109" w:rsidR="00051884" w:rsidRDefault="00051884" w:rsidP="00894FFB">
            <w:r>
              <w:t>Pour qui</w:t>
            </w:r>
          </w:p>
        </w:tc>
      </w:tr>
      <w:tr w:rsidR="00051884" w14:paraId="5049FB75" w14:textId="77777777" w:rsidTr="00A94F84">
        <w:tc>
          <w:tcPr>
            <w:tcW w:w="1560" w:type="dxa"/>
          </w:tcPr>
          <w:p w14:paraId="724F1118" w14:textId="673B7DE5" w:rsidR="00051884" w:rsidRDefault="00A94F84" w:rsidP="00894FFB">
            <w:r>
              <w:t>2</w:t>
            </w:r>
            <w:r w:rsidR="00051884">
              <w:t xml:space="preserve">6 octobre </w:t>
            </w:r>
          </w:p>
        </w:tc>
        <w:tc>
          <w:tcPr>
            <w:tcW w:w="850" w:type="dxa"/>
          </w:tcPr>
          <w:p w14:paraId="5E4FBDFA" w14:textId="757D913F" w:rsidR="00051884" w:rsidRDefault="00A94F84" w:rsidP="00894FFB">
            <w:r>
              <w:t>oui</w:t>
            </w:r>
          </w:p>
        </w:tc>
        <w:tc>
          <w:tcPr>
            <w:tcW w:w="3402" w:type="dxa"/>
          </w:tcPr>
          <w:p w14:paraId="34380E31" w14:textId="4160A32C" w:rsidR="00051884" w:rsidRDefault="00051884" w:rsidP="00894FFB">
            <w:r w:rsidRPr="00051884">
              <w:t>Invitation régionale SLSJ-CC #1</w:t>
            </w:r>
          </w:p>
        </w:tc>
        <w:tc>
          <w:tcPr>
            <w:tcW w:w="2127" w:type="dxa"/>
          </w:tcPr>
          <w:p w14:paraId="658536A1" w14:textId="232F32E1" w:rsidR="00051884" w:rsidRDefault="00051884" w:rsidP="00894FFB">
            <w:r>
              <w:t>Dolbeau-Mistassini</w:t>
            </w:r>
          </w:p>
        </w:tc>
        <w:tc>
          <w:tcPr>
            <w:tcW w:w="2126" w:type="dxa"/>
          </w:tcPr>
          <w:p w14:paraId="428DAD9B" w14:textId="4CE9CB67" w:rsidR="00051884" w:rsidRDefault="00A94F84" w:rsidP="00894FFB">
            <w:r>
              <w:t xml:space="preserve">13 et plus ou </w:t>
            </w:r>
            <w:r w:rsidR="00051884">
              <w:t>3 temps régionaux</w:t>
            </w:r>
          </w:p>
        </w:tc>
      </w:tr>
      <w:tr w:rsidR="00051884" w14:paraId="64F36E75" w14:textId="77777777" w:rsidTr="00A94F84">
        <w:tc>
          <w:tcPr>
            <w:tcW w:w="1560" w:type="dxa"/>
          </w:tcPr>
          <w:p w14:paraId="4140A3C7" w14:textId="592996BD" w:rsidR="00051884" w:rsidRDefault="00A94F84" w:rsidP="00894FFB">
            <w:r>
              <w:t>2 novembre</w:t>
            </w:r>
          </w:p>
        </w:tc>
        <w:tc>
          <w:tcPr>
            <w:tcW w:w="850" w:type="dxa"/>
          </w:tcPr>
          <w:p w14:paraId="67D7CED3" w14:textId="46ED4B15" w:rsidR="00051884" w:rsidRDefault="00A94F84" w:rsidP="00894FFB">
            <w:r>
              <w:t>oui</w:t>
            </w:r>
          </w:p>
        </w:tc>
        <w:tc>
          <w:tcPr>
            <w:tcW w:w="3402" w:type="dxa"/>
          </w:tcPr>
          <w:p w14:paraId="5D266412" w14:textId="27390AEF" w:rsidR="00051884" w:rsidRDefault="00A94F84" w:rsidP="00894FFB">
            <w:r w:rsidRPr="00A94F84">
              <w:t>Invitation régionale Novice #1</w:t>
            </w:r>
          </w:p>
        </w:tc>
        <w:tc>
          <w:tcPr>
            <w:tcW w:w="2127" w:type="dxa"/>
          </w:tcPr>
          <w:p w14:paraId="24D9E434" w14:textId="084DB586" w:rsidR="00051884" w:rsidRDefault="00A94F84" w:rsidP="00894FFB">
            <w:r>
              <w:t>La Baie</w:t>
            </w:r>
          </w:p>
        </w:tc>
        <w:tc>
          <w:tcPr>
            <w:tcW w:w="2126" w:type="dxa"/>
          </w:tcPr>
          <w:p w14:paraId="56145450" w14:textId="62AF56FC" w:rsidR="00051884" w:rsidRDefault="00A94F84" w:rsidP="00A94F84">
            <w:r>
              <w:t>-12 ans novice</w:t>
            </w:r>
          </w:p>
        </w:tc>
      </w:tr>
      <w:tr w:rsidR="00A94F84" w14:paraId="0B9D811F" w14:textId="77777777" w:rsidTr="00A94F84">
        <w:tc>
          <w:tcPr>
            <w:tcW w:w="1560" w:type="dxa"/>
          </w:tcPr>
          <w:p w14:paraId="69E15FD5" w14:textId="43399B20" w:rsidR="00A94F84" w:rsidRDefault="00A94F84" w:rsidP="00A94F84">
            <w:r>
              <w:t>16 novembre</w:t>
            </w:r>
          </w:p>
        </w:tc>
        <w:tc>
          <w:tcPr>
            <w:tcW w:w="850" w:type="dxa"/>
          </w:tcPr>
          <w:p w14:paraId="06266CB6" w14:textId="706F809A" w:rsidR="00A94F84" w:rsidRDefault="00A94F84" w:rsidP="00A94F84">
            <w:r>
              <w:t>oui</w:t>
            </w:r>
          </w:p>
        </w:tc>
        <w:tc>
          <w:tcPr>
            <w:tcW w:w="3402" w:type="dxa"/>
          </w:tcPr>
          <w:p w14:paraId="0B253F0A" w14:textId="6D7B48F6" w:rsidR="00A94F84" w:rsidRDefault="00A94F84" w:rsidP="00A94F84">
            <w:r w:rsidRPr="00051884">
              <w:t>Invitation régionale SLSJ-CC #</w:t>
            </w:r>
            <w:r>
              <w:t>2</w:t>
            </w:r>
          </w:p>
        </w:tc>
        <w:tc>
          <w:tcPr>
            <w:tcW w:w="2127" w:type="dxa"/>
          </w:tcPr>
          <w:p w14:paraId="2EF00999" w14:textId="7BF47EA6" w:rsidR="00A94F84" w:rsidRDefault="00A94F84" w:rsidP="00A94F84">
            <w:r>
              <w:t>Alma</w:t>
            </w:r>
          </w:p>
        </w:tc>
        <w:tc>
          <w:tcPr>
            <w:tcW w:w="2126" w:type="dxa"/>
          </w:tcPr>
          <w:p w14:paraId="49ACF771" w14:textId="1D625064" w:rsidR="00A94F84" w:rsidRDefault="00A94F84" w:rsidP="00A94F84">
            <w:r w:rsidRPr="00A94F84">
              <w:t>13 et plus ou 3 temps régionaux</w:t>
            </w:r>
          </w:p>
        </w:tc>
      </w:tr>
      <w:tr w:rsidR="00A94F84" w14:paraId="34D263CC" w14:textId="77777777" w:rsidTr="00A94F84">
        <w:tc>
          <w:tcPr>
            <w:tcW w:w="1560" w:type="dxa"/>
          </w:tcPr>
          <w:p w14:paraId="346F3849" w14:textId="1BA72DE0" w:rsidR="00A94F84" w:rsidRDefault="00A94F84" w:rsidP="00A94F84">
            <w:r>
              <w:t>13 au 15 décembre</w:t>
            </w:r>
          </w:p>
        </w:tc>
        <w:tc>
          <w:tcPr>
            <w:tcW w:w="850" w:type="dxa"/>
          </w:tcPr>
          <w:p w14:paraId="29CF20F0" w14:textId="2BF6ACAF" w:rsidR="00A94F84" w:rsidRDefault="002F467D" w:rsidP="00A94F84">
            <w:r>
              <w:t>n</w:t>
            </w:r>
            <w:r w:rsidR="00A94F84">
              <w:t>on</w:t>
            </w:r>
          </w:p>
        </w:tc>
        <w:tc>
          <w:tcPr>
            <w:tcW w:w="3402" w:type="dxa"/>
          </w:tcPr>
          <w:p w14:paraId="0A2F578E" w14:textId="31C1B2F7" w:rsidR="00A94F84" w:rsidRDefault="00A94F84" w:rsidP="00A94F84">
            <w:r>
              <w:t>Défi Nez Rouge</w:t>
            </w:r>
          </w:p>
        </w:tc>
        <w:tc>
          <w:tcPr>
            <w:tcW w:w="2127" w:type="dxa"/>
          </w:tcPr>
          <w:p w14:paraId="553E972F" w14:textId="723BEAAE" w:rsidR="00A94F84" w:rsidRDefault="00A94F84" w:rsidP="00A94F84">
            <w:r>
              <w:t>Québec</w:t>
            </w:r>
          </w:p>
        </w:tc>
        <w:tc>
          <w:tcPr>
            <w:tcW w:w="2126" w:type="dxa"/>
          </w:tcPr>
          <w:p w14:paraId="5D3AD38B" w14:textId="5F413E06" w:rsidR="00A94F84" w:rsidRDefault="00A94F84" w:rsidP="00A94F84">
            <w:r w:rsidRPr="00A94F84">
              <w:t xml:space="preserve">13 et plus ou </w:t>
            </w:r>
            <w:r w:rsidR="00B726E2">
              <w:t>3 Temps provinciaux</w:t>
            </w:r>
          </w:p>
        </w:tc>
      </w:tr>
      <w:tr w:rsidR="00A94F84" w14:paraId="400B38BC" w14:textId="77777777" w:rsidTr="00A94F84">
        <w:tc>
          <w:tcPr>
            <w:tcW w:w="1560" w:type="dxa"/>
          </w:tcPr>
          <w:p w14:paraId="3742DE77" w14:textId="1D45E0F3" w:rsidR="00A94F84" w:rsidRDefault="00A94F84" w:rsidP="00A94F84">
            <w:r>
              <w:t>25-26  janvier</w:t>
            </w:r>
          </w:p>
        </w:tc>
        <w:tc>
          <w:tcPr>
            <w:tcW w:w="850" w:type="dxa"/>
          </w:tcPr>
          <w:p w14:paraId="1B5D4A95" w14:textId="37C0BA2D" w:rsidR="00A94F84" w:rsidRDefault="002F467D" w:rsidP="00A94F84">
            <w:r>
              <w:t>no</w:t>
            </w:r>
            <w:r w:rsidR="00A94F84">
              <w:t>n</w:t>
            </w:r>
          </w:p>
        </w:tc>
        <w:tc>
          <w:tcPr>
            <w:tcW w:w="3402" w:type="dxa"/>
          </w:tcPr>
          <w:p w14:paraId="6502F751" w14:textId="29AAA5D2" w:rsidR="00A94F84" w:rsidRDefault="00A94F84" w:rsidP="00A94F84">
            <w:r w:rsidRPr="00A94F84">
              <w:t>Challenge KA Sports – 50 m</w:t>
            </w:r>
          </w:p>
        </w:tc>
        <w:tc>
          <w:tcPr>
            <w:tcW w:w="2127" w:type="dxa"/>
          </w:tcPr>
          <w:p w14:paraId="3DD6B950" w14:textId="77A0DBB6" w:rsidR="00A94F84" w:rsidRDefault="00A94F84" w:rsidP="00A94F84">
            <w:r>
              <w:t>Jonquière</w:t>
            </w:r>
          </w:p>
        </w:tc>
        <w:tc>
          <w:tcPr>
            <w:tcW w:w="2126" w:type="dxa"/>
          </w:tcPr>
          <w:p w14:paraId="71901890" w14:textId="57EA37F8" w:rsidR="00A94F84" w:rsidRPr="00A94F84" w:rsidRDefault="00A94F84" w:rsidP="00A94F84">
            <w:r>
              <w:t>11 ans et</w:t>
            </w:r>
            <w:r w:rsidR="00FA68A3">
              <w:t xml:space="preserve"> +</w:t>
            </w:r>
          </w:p>
        </w:tc>
      </w:tr>
      <w:tr w:rsidR="00A94F84" w14:paraId="62061B74" w14:textId="77777777" w:rsidTr="00A94F84">
        <w:tc>
          <w:tcPr>
            <w:tcW w:w="1560" w:type="dxa"/>
          </w:tcPr>
          <w:p w14:paraId="064B5CF5" w14:textId="200C7D9E" w:rsidR="00A94F84" w:rsidRDefault="002F467D" w:rsidP="00A94F84">
            <w:r>
              <w:t>8 février</w:t>
            </w:r>
          </w:p>
        </w:tc>
        <w:tc>
          <w:tcPr>
            <w:tcW w:w="850" w:type="dxa"/>
          </w:tcPr>
          <w:p w14:paraId="1439E04C" w14:textId="39F9290E" w:rsidR="00A94F84" w:rsidRDefault="002F467D" w:rsidP="00A94F84">
            <w:r>
              <w:t>oui</w:t>
            </w:r>
          </w:p>
        </w:tc>
        <w:tc>
          <w:tcPr>
            <w:tcW w:w="3402" w:type="dxa"/>
          </w:tcPr>
          <w:p w14:paraId="0B5E8D6B" w14:textId="2E0438F7" w:rsidR="00A94F84" w:rsidRDefault="00A94F84" w:rsidP="00A94F84">
            <w:r w:rsidRPr="00A94F84">
              <w:t>Invitation régionale Novice #</w:t>
            </w:r>
            <w:r>
              <w:t>2</w:t>
            </w:r>
          </w:p>
        </w:tc>
        <w:tc>
          <w:tcPr>
            <w:tcW w:w="2127" w:type="dxa"/>
          </w:tcPr>
          <w:p w14:paraId="4563F220" w14:textId="4742B6BA" w:rsidR="00A94F84" w:rsidRDefault="002F467D" w:rsidP="00A94F84">
            <w:r>
              <w:t>Dolbeau-Mistassini</w:t>
            </w:r>
          </w:p>
        </w:tc>
        <w:tc>
          <w:tcPr>
            <w:tcW w:w="2126" w:type="dxa"/>
          </w:tcPr>
          <w:p w14:paraId="264C8E91" w14:textId="0A3A14E1" w:rsidR="00A94F84" w:rsidRDefault="002F467D" w:rsidP="00A94F84">
            <w:r w:rsidRPr="002F467D">
              <w:t>-12 ans novice</w:t>
            </w:r>
          </w:p>
        </w:tc>
      </w:tr>
      <w:tr w:rsidR="00A94F84" w14:paraId="64419017" w14:textId="77777777" w:rsidTr="00A94F84">
        <w:tc>
          <w:tcPr>
            <w:tcW w:w="1560" w:type="dxa"/>
          </w:tcPr>
          <w:p w14:paraId="1F58159F" w14:textId="25CF0DAF" w:rsidR="00A94F84" w:rsidRDefault="002F467D" w:rsidP="00A94F84">
            <w:r>
              <w:t>14 au 16 février</w:t>
            </w:r>
          </w:p>
        </w:tc>
        <w:tc>
          <w:tcPr>
            <w:tcW w:w="850" w:type="dxa"/>
          </w:tcPr>
          <w:p w14:paraId="11423E7F" w14:textId="3843180C" w:rsidR="00A94F84" w:rsidRDefault="002F467D" w:rsidP="00A94F84">
            <w:r>
              <w:t>non</w:t>
            </w:r>
          </w:p>
        </w:tc>
        <w:tc>
          <w:tcPr>
            <w:tcW w:w="3402" w:type="dxa"/>
          </w:tcPr>
          <w:p w14:paraId="3564376C" w14:textId="6EA7271E" w:rsidR="00A94F84" w:rsidRDefault="002F467D" w:rsidP="00A94F84">
            <w:r w:rsidRPr="002F467D">
              <w:t>Coupe du Québec Junior – 17 ans et moins Groupe C (25 m)</w:t>
            </w:r>
          </w:p>
        </w:tc>
        <w:tc>
          <w:tcPr>
            <w:tcW w:w="2127" w:type="dxa"/>
          </w:tcPr>
          <w:p w14:paraId="60AF074B" w14:textId="77E2F085" w:rsidR="00A94F84" w:rsidRDefault="002F467D" w:rsidP="00A94F84">
            <w:r>
              <w:t>Blainville</w:t>
            </w:r>
          </w:p>
        </w:tc>
        <w:tc>
          <w:tcPr>
            <w:tcW w:w="2126" w:type="dxa"/>
          </w:tcPr>
          <w:p w14:paraId="35B7B904" w14:textId="25BB2EC9" w:rsidR="00A94F84" w:rsidRDefault="002F467D" w:rsidP="00A94F84">
            <w:r>
              <w:t>Temps provinciaux</w:t>
            </w:r>
          </w:p>
        </w:tc>
      </w:tr>
      <w:tr w:rsidR="00A94F84" w14:paraId="36C1F5AE" w14:textId="77777777" w:rsidTr="00A94F84">
        <w:tc>
          <w:tcPr>
            <w:tcW w:w="1560" w:type="dxa"/>
          </w:tcPr>
          <w:p w14:paraId="4241A0B1" w14:textId="2CB4ADE4" w:rsidR="00A94F84" w:rsidRDefault="002F467D" w:rsidP="00A94F84">
            <w:r>
              <w:t xml:space="preserve">22-23 Février </w:t>
            </w:r>
          </w:p>
        </w:tc>
        <w:tc>
          <w:tcPr>
            <w:tcW w:w="850" w:type="dxa"/>
          </w:tcPr>
          <w:p w14:paraId="6ABE7413" w14:textId="01E7EC1B" w:rsidR="00A94F84" w:rsidRDefault="002F467D" w:rsidP="00A94F84">
            <w:r>
              <w:t>non</w:t>
            </w:r>
          </w:p>
        </w:tc>
        <w:tc>
          <w:tcPr>
            <w:tcW w:w="3402" w:type="dxa"/>
          </w:tcPr>
          <w:p w14:paraId="2777EB93" w14:textId="01FDBD0D" w:rsidR="00A94F84" w:rsidRDefault="002F467D" w:rsidP="00A94F84">
            <w:r>
              <w:t>Invitation Alma</w:t>
            </w:r>
          </w:p>
        </w:tc>
        <w:tc>
          <w:tcPr>
            <w:tcW w:w="2127" w:type="dxa"/>
          </w:tcPr>
          <w:p w14:paraId="3E9524BE" w14:textId="10C2D0D6" w:rsidR="00A94F84" w:rsidRDefault="002F467D" w:rsidP="00A94F84">
            <w:r>
              <w:t>Alma</w:t>
            </w:r>
          </w:p>
        </w:tc>
        <w:tc>
          <w:tcPr>
            <w:tcW w:w="2126" w:type="dxa"/>
          </w:tcPr>
          <w:p w14:paraId="7AAF6BA8" w14:textId="30DC2690" w:rsidR="00A94F84" w:rsidRDefault="002F467D" w:rsidP="00A94F84">
            <w:r>
              <w:t>tous</w:t>
            </w:r>
          </w:p>
        </w:tc>
      </w:tr>
      <w:tr w:rsidR="002F467D" w14:paraId="7CF19DC9" w14:textId="77777777" w:rsidTr="00A94F84">
        <w:tc>
          <w:tcPr>
            <w:tcW w:w="1560" w:type="dxa"/>
          </w:tcPr>
          <w:p w14:paraId="611A2E17" w14:textId="2809B234" w:rsidR="002F467D" w:rsidRDefault="002F467D" w:rsidP="00A94F84">
            <w:r>
              <w:t>28 au 30 mars</w:t>
            </w:r>
          </w:p>
        </w:tc>
        <w:tc>
          <w:tcPr>
            <w:tcW w:w="850" w:type="dxa"/>
          </w:tcPr>
          <w:p w14:paraId="44670DCF" w14:textId="4B3F931E" w:rsidR="002F467D" w:rsidRDefault="002F467D" w:rsidP="00A94F84">
            <w:r>
              <w:t>non</w:t>
            </w:r>
          </w:p>
        </w:tc>
        <w:tc>
          <w:tcPr>
            <w:tcW w:w="3402" w:type="dxa"/>
          </w:tcPr>
          <w:p w14:paraId="408995CA" w14:textId="05196E8F" w:rsidR="002F467D" w:rsidRDefault="002F467D" w:rsidP="00A94F84">
            <w:r w:rsidRPr="002F467D">
              <w:t>Coupe du Québec Junior – 17 ans et moins Groupe C (25 m)</w:t>
            </w:r>
          </w:p>
        </w:tc>
        <w:tc>
          <w:tcPr>
            <w:tcW w:w="2127" w:type="dxa"/>
          </w:tcPr>
          <w:p w14:paraId="79444D2E" w14:textId="0DC55D28" w:rsidR="002F467D" w:rsidRDefault="002F467D" w:rsidP="00A94F84">
            <w:r>
              <w:t>Gramby</w:t>
            </w:r>
          </w:p>
        </w:tc>
        <w:tc>
          <w:tcPr>
            <w:tcW w:w="2126" w:type="dxa"/>
          </w:tcPr>
          <w:p w14:paraId="4C51E601" w14:textId="118B582D" w:rsidR="002F467D" w:rsidRDefault="002F467D" w:rsidP="00A94F84">
            <w:r>
              <w:t>Temps provinciaux</w:t>
            </w:r>
          </w:p>
        </w:tc>
      </w:tr>
      <w:tr w:rsidR="002F467D" w14:paraId="7A09154E" w14:textId="77777777" w:rsidTr="00A94F84">
        <w:tc>
          <w:tcPr>
            <w:tcW w:w="1560" w:type="dxa"/>
          </w:tcPr>
          <w:p w14:paraId="33A2D32C" w14:textId="2AAF25BF" w:rsidR="002F467D" w:rsidRDefault="002F467D" w:rsidP="00A94F84">
            <w:r>
              <w:t>26 avril</w:t>
            </w:r>
          </w:p>
        </w:tc>
        <w:tc>
          <w:tcPr>
            <w:tcW w:w="850" w:type="dxa"/>
          </w:tcPr>
          <w:p w14:paraId="088C1DC6" w14:textId="56A1C1CF" w:rsidR="002F467D" w:rsidRDefault="002F467D" w:rsidP="00A94F84">
            <w:r>
              <w:t>oui</w:t>
            </w:r>
          </w:p>
        </w:tc>
        <w:tc>
          <w:tcPr>
            <w:tcW w:w="3402" w:type="dxa"/>
          </w:tcPr>
          <w:p w14:paraId="025EDFCB" w14:textId="07690AA5" w:rsidR="002F467D" w:rsidRDefault="002F467D" w:rsidP="00A94F84">
            <w:r w:rsidRPr="002F467D">
              <w:t>Invitation régionale Novice #</w:t>
            </w:r>
            <w:r>
              <w:t>3</w:t>
            </w:r>
          </w:p>
        </w:tc>
        <w:tc>
          <w:tcPr>
            <w:tcW w:w="2127" w:type="dxa"/>
          </w:tcPr>
          <w:p w14:paraId="0CBC1E54" w14:textId="63CA0A3F" w:rsidR="002F467D" w:rsidRDefault="002F467D" w:rsidP="00A94F84">
            <w:r>
              <w:t>?</w:t>
            </w:r>
          </w:p>
        </w:tc>
        <w:tc>
          <w:tcPr>
            <w:tcW w:w="2126" w:type="dxa"/>
          </w:tcPr>
          <w:p w14:paraId="27E43D1C" w14:textId="6D21D9A7" w:rsidR="002F467D" w:rsidRDefault="002F467D" w:rsidP="002F467D">
            <w:r>
              <w:t>-12 ans novice</w:t>
            </w:r>
          </w:p>
        </w:tc>
      </w:tr>
      <w:tr w:rsidR="002F467D" w14:paraId="5218CB72" w14:textId="77777777" w:rsidTr="00A94F84">
        <w:tc>
          <w:tcPr>
            <w:tcW w:w="1560" w:type="dxa"/>
          </w:tcPr>
          <w:p w14:paraId="49438AF1" w14:textId="5508CCDE" w:rsidR="002F467D" w:rsidRDefault="002F467D" w:rsidP="00A94F84">
            <w:r>
              <w:t>3-4 mai</w:t>
            </w:r>
          </w:p>
        </w:tc>
        <w:tc>
          <w:tcPr>
            <w:tcW w:w="850" w:type="dxa"/>
          </w:tcPr>
          <w:p w14:paraId="3F36199D" w14:textId="3DFA0DB0" w:rsidR="002F467D" w:rsidRDefault="002F467D" w:rsidP="00A94F84">
            <w:r>
              <w:t>oui</w:t>
            </w:r>
          </w:p>
        </w:tc>
        <w:tc>
          <w:tcPr>
            <w:tcW w:w="3402" w:type="dxa"/>
          </w:tcPr>
          <w:p w14:paraId="1981829D" w14:textId="21B573F3" w:rsidR="002F467D" w:rsidRDefault="002F467D" w:rsidP="00A94F84">
            <w:r w:rsidRPr="002F467D">
              <w:t>Invitation régionale SLSJ-CC #</w:t>
            </w:r>
            <w:r>
              <w:t>3</w:t>
            </w:r>
          </w:p>
        </w:tc>
        <w:tc>
          <w:tcPr>
            <w:tcW w:w="2127" w:type="dxa"/>
          </w:tcPr>
          <w:p w14:paraId="187C8E10" w14:textId="6730EB1B" w:rsidR="002F467D" w:rsidRDefault="002F467D" w:rsidP="00A94F84">
            <w:r>
              <w:t>Chibougamau</w:t>
            </w:r>
          </w:p>
        </w:tc>
        <w:tc>
          <w:tcPr>
            <w:tcW w:w="2126" w:type="dxa"/>
          </w:tcPr>
          <w:p w14:paraId="7D62CB28" w14:textId="78F8710F" w:rsidR="002F467D" w:rsidRDefault="002F467D" w:rsidP="00A94F84">
            <w:r w:rsidRPr="002F467D">
              <w:t>13 et plus ou 3 temps régionaux</w:t>
            </w:r>
          </w:p>
        </w:tc>
      </w:tr>
      <w:tr w:rsidR="002F467D" w14:paraId="094FCEC5" w14:textId="77777777" w:rsidTr="00A94F84">
        <w:tc>
          <w:tcPr>
            <w:tcW w:w="1560" w:type="dxa"/>
          </w:tcPr>
          <w:p w14:paraId="40CEC883" w14:textId="41D92DB7" w:rsidR="002F467D" w:rsidRDefault="002F467D" w:rsidP="00A94F84">
            <w:r>
              <w:t>14</w:t>
            </w:r>
            <w:r w:rsidR="00FA68A3">
              <w:t xml:space="preserve"> </w:t>
            </w:r>
            <w:r>
              <w:t>au</w:t>
            </w:r>
            <w:r w:rsidR="00FA68A3">
              <w:t xml:space="preserve"> </w:t>
            </w:r>
            <w:r>
              <w:t>18 mai</w:t>
            </w:r>
          </w:p>
        </w:tc>
        <w:tc>
          <w:tcPr>
            <w:tcW w:w="850" w:type="dxa"/>
          </w:tcPr>
          <w:p w14:paraId="57EF2347" w14:textId="11EF90DB" w:rsidR="002F467D" w:rsidRDefault="002F467D" w:rsidP="00A94F84">
            <w:r>
              <w:t>Non</w:t>
            </w:r>
          </w:p>
        </w:tc>
        <w:tc>
          <w:tcPr>
            <w:tcW w:w="3402" w:type="dxa"/>
          </w:tcPr>
          <w:p w14:paraId="0C2944E5" w14:textId="79A906B2" w:rsidR="002F467D" w:rsidRDefault="00FA68A3" w:rsidP="00A94F84">
            <w:r w:rsidRPr="00FA68A3">
              <w:t>Championnat Québécois (50 m)</w:t>
            </w:r>
          </w:p>
        </w:tc>
        <w:tc>
          <w:tcPr>
            <w:tcW w:w="2127" w:type="dxa"/>
          </w:tcPr>
          <w:p w14:paraId="2644C076" w14:textId="6CBFD994" w:rsidR="002F467D" w:rsidRDefault="00FA68A3" w:rsidP="00A94F84">
            <w:r>
              <w:t>Québec</w:t>
            </w:r>
          </w:p>
        </w:tc>
        <w:tc>
          <w:tcPr>
            <w:tcW w:w="2126" w:type="dxa"/>
          </w:tcPr>
          <w:p w14:paraId="36983C58" w14:textId="1DE8F098" w:rsidR="002F467D" w:rsidRDefault="00FA68A3" w:rsidP="00A94F84">
            <w:r>
              <w:t>Temps provinciaux</w:t>
            </w:r>
          </w:p>
        </w:tc>
      </w:tr>
      <w:tr w:rsidR="002F467D" w14:paraId="35A207C8" w14:textId="77777777" w:rsidTr="00A94F84">
        <w:tc>
          <w:tcPr>
            <w:tcW w:w="1560" w:type="dxa"/>
          </w:tcPr>
          <w:p w14:paraId="7E0BC03A" w14:textId="648660EF" w:rsidR="002F467D" w:rsidRDefault="00FA68A3" w:rsidP="00A94F84">
            <w:r>
              <w:t>24 mai</w:t>
            </w:r>
          </w:p>
        </w:tc>
        <w:tc>
          <w:tcPr>
            <w:tcW w:w="850" w:type="dxa"/>
          </w:tcPr>
          <w:p w14:paraId="23DA7D0A" w14:textId="482DD1D4" w:rsidR="002F467D" w:rsidRDefault="00FA68A3" w:rsidP="00A94F84">
            <w:r>
              <w:t>Non</w:t>
            </w:r>
          </w:p>
        </w:tc>
        <w:tc>
          <w:tcPr>
            <w:tcW w:w="3402" w:type="dxa"/>
          </w:tcPr>
          <w:p w14:paraId="0FFBA7CD" w14:textId="7598F5FE" w:rsidR="002F467D" w:rsidRDefault="00FA68A3" w:rsidP="00A94F84">
            <w:r w:rsidRPr="00FA68A3">
              <w:t>Jeux du Québec</w:t>
            </w:r>
          </w:p>
        </w:tc>
        <w:tc>
          <w:tcPr>
            <w:tcW w:w="2127" w:type="dxa"/>
          </w:tcPr>
          <w:p w14:paraId="44611BAB" w14:textId="4851F627" w:rsidR="002F467D" w:rsidRDefault="00FA68A3" w:rsidP="00A94F84">
            <w:r>
              <w:t>Trois-Rivières</w:t>
            </w:r>
          </w:p>
        </w:tc>
        <w:tc>
          <w:tcPr>
            <w:tcW w:w="2126" w:type="dxa"/>
          </w:tcPr>
          <w:p w14:paraId="5C6F51CD" w14:textId="4D83E2FB" w:rsidR="002F467D" w:rsidRDefault="00FA68A3" w:rsidP="00A94F84">
            <w:r>
              <w:t>selection</w:t>
            </w:r>
          </w:p>
        </w:tc>
      </w:tr>
      <w:tr w:rsidR="002F467D" w14:paraId="4D1401A8" w14:textId="77777777" w:rsidTr="00A94F84">
        <w:tc>
          <w:tcPr>
            <w:tcW w:w="1560" w:type="dxa"/>
          </w:tcPr>
          <w:p w14:paraId="5EA2CDF8" w14:textId="2C2C05FA" w:rsidR="002F467D" w:rsidRDefault="00FA68A3" w:rsidP="00A94F84">
            <w:r>
              <w:t>26 au 29 juin</w:t>
            </w:r>
          </w:p>
        </w:tc>
        <w:tc>
          <w:tcPr>
            <w:tcW w:w="850" w:type="dxa"/>
          </w:tcPr>
          <w:p w14:paraId="26C489E6" w14:textId="044A7F64" w:rsidR="002F467D" w:rsidRDefault="00FA68A3" w:rsidP="00A94F84">
            <w:r>
              <w:t>Non</w:t>
            </w:r>
          </w:p>
        </w:tc>
        <w:tc>
          <w:tcPr>
            <w:tcW w:w="3402" w:type="dxa"/>
          </w:tcPr>
          <w:p w14:paraId="5CEAF81F" w14:textId="0D68EAC9" w:rsidR="002F467D" w:rsidRDefault="00FA68A3" w:rsidP="00A94F84">
            <w:r w:rsidRPr="00FA68A3">
              <w:t xml:space="preserve">Festival par équipes All Tides </w:t>
            </w:r>
          </w:p>
        </w:tc>
        <w:tc>
          <w:tcPr>
            <w:tcW w:w="2127" w:type="dxa"/>
          </w:tcPr>
          <w:p w14:paraId="3D3DA69D" w14:textId="253151B2" w:rsidR="002F467D" w:rsidRDefault="00FA68A3" w:rsidP="00A94F84">
            <w:r>
              <w:t>Jonquière</w:t>
            </w:r>
          </w:p>
        </w:tc>
        <w:tc>
          <w:tcPr>
            <w:tcW w:w="2126" w:type="dxa"/>
          </w:tcPr>
          <w:p w14:paraId="012D975A" w14:textId="64630815" w:rsidR="002F467D" w:rsidRDefault="00FA68A3" w:rsidP="00A94F84">
            <w:r>
              <w:t>11 ans et +</w:t>
            </w:r>
          </w:p>
        </w:tc>
      </w:tr>
    </w:tbl>
    <w:p w14:paraId="61D75563" w14:textId="77777777" w:rsidR="00051884" w:rsidRDefault="00051884" w:rsidP="00894FFB">
      <w:pPr>
        <w:spacing w:after="0" w:line="240" w:lineRule="auto"/>
      </w:pPr>
    </w:p>
    <w:sectPr w:rsidR="000518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A5E17"/>
    <w:multiLevelType w:val="hybridMultilevel"/>
    <w:tmpl w:val="6B1226AC"/>
    <w:lvl w:ilvl="0" w:tplc="4AA63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350F"/>
    <w:multiLevelType w:val="hybridMultilevel"/>
    <w:tmpl w:val="0498B34C"/>
    <w:lvl w:ilvl="0" w:tplc="5830816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83422">
    <w:abstractNumId w:val="1"/>
  </w:num>
  <w:num w:numId="2" w16cid:durableId="100054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9"/>
    <w:rsid w:val="00025EAE"/>
    <w:rsid w:val="000437F3"/>
    <w:rsid w:val="00051884"/>
    <w:rsid w:val="000871AF"/>
    <w:rsid w:val="000B065B"/>
    <w:rsid w:val="000E75FA"/>
    <w:rsid w:val="002A7D19"/>
    <w:rsid w:val="002F467D"/>
    <w:rsid w:val="0037638E"/>
    <w:rsid w:val="00834F03"/>
    <w:rsid w:val="00894FFB"/>
    <w:rsid w:val="00A90DE3"/>
    <w:rsid w:val="00A9204A"/>
    <w:rsid w:val="00A94F84"/>
    <w:rsid w:val="00B66FE5"/>
    <w:rsid w:val="00B726E2"/>
    <w:rsid w:val="00BE3EDF"/>
    <w:rsid w:val="00C51043"/>
    <w:rsid w:val="00D41ECD"/>
    <w:rsid w:val="00F208DE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9642"/>
  <w15:chartTrackingRefBased/>
  <w15:docId w15:val="{94E30570-969F-43D6-BBCD-09F8B87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19"/>
    <w:pPr>
      <w:suppressAutoHyphens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7D1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Jonquiere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Tremblay</dc:creator>
  <cp:keywords/>
  <dc:description/>
  <cp:lastModifiedBy>mélissa bellemare</cp:lastModifiedBy>
  <cp:revision>6</cp:revision>
  <dcterms:created xsi:type="dcterms:W3CDTF">2024-11-04T15:54:00Z</dcterms:created>
  <dcterms:modified xsi:type="dcterms:W3CDTF">2024-11-18T21:12:00Z</dcterms:modified>
</cp:coreProperties>
</file>